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KARTA ZGŁOSZENIA  DZIECKA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GMINNEGO ŻŁOBKA „MAGUŚ” W MAGNUSZEWIE </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 ROKU SZKOLNYM 2024/2025</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DANE DOTYCZĄCE DZIECKA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Imię (imiona) i nazwisko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Data i miejsce urodzenia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PESEL</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Adres zamieszkania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o stanie zdrowia: </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choroby przewlekłe: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stosowana dieta: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alergie: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wady rozwojowe/urazy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rozwój psychofizyczny: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orzeczenie o niepełnosprawności: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Szczegółowe określenie przeciwskazań w zakresie żywienia udokumentowane zaświadczeniem lekarskim dostarczonym przy podpisaniu umowy</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Godziny pobytu dziecka w Żłobku: od.......................... do..........................</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Dodatkowe informacje o dziecku ważne dla zapewnienia odpowiedniej opieki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II. DANE DOTYCZĄCE RODZICÓW/OPIEKUNÓW PRAWNYCH </w:t>
      </w:r>
    </w:p>
    <w:tbl>
      <w:tblPr>
        <w:tblStyle w:val="Table1"/>
        <w:tblW w:w="9208.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2977"/>
        <w:gridCol w:w="3118"/>
        <w:tblGridChange w:id="0">
          <w:tblGrid>
            <w:gridCol w:w="3114"/>
            <w:gridCol w:w="2977"/>
            <w:gridCol w:w="3118"/>
          </w:tblGrid>
        </w:tblGridChange>
      </w:tblGrid>
      <w:tr>
        <w:trPr>
          <w:cantSplit w:val="0"/>
          <w:tblHeader w:val="0"/>
        </w:trPr>
        <w:tc>
          <w:tcPr/>
          <w:p w:rsidR="00000000" w:rsidDel="00000000" w:rsidP="00000000" w:rsidRDefault="00000000" w:rsidRPr="00000000" w14:paraId="00000022">
            <w:pPr>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02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Matka/prawny opiekun</w:t>
            </w:r>
          </w:p>
          <w:p w:rsidR="00000000" w:rsidDel="00000000" w:rsidP="00000000" w:rsidRDefault="00000000" w:rsidRPr="00000000" w14:paraId="00000025">
            <w:pPr>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02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Ojciec/prawny opiekun</w:t>
            </w:r>
          </w:p>
        </w:tc>
      </w:tr>
      <w:tr>
        <w:trPr>
          <w:cantSplit w:val="0"/>
          <w:trHeight w:val="581" w:hRule="atLeast"/>
          <w:tblHeader w:val="0"/>
        </w:trPr>
        <w:tc>
          <w:tcPr>
            <w:vAlign w:val="center"/>
          </w:tcPr>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Imię i nazwisko</w:t>
            </w:r>
          </w:p>
        </w:tc>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r>
      <w:tr>
        <w:trPr>
          <w:cantSplit w:val="0"/>
          <w:trHeight w:val="577" w:hRule="atLeast"/>
          <w:tblHeader w:val="0"/>
        </w:trPr>
        <w:tc>
          <w:tcPr>
            <w:vAlign w:val="center"/>
          </w:tcPr>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Adres zamieszkania</w:t>
            </w:r>
          </w:p>
        </w:tc>
        <w:tc>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r>
      <w:tr>
        <w:trPr>
          <w:cantSplit w:val="0"/>
          <w:trHeight w:val="577" w:hRule="atLeast"/>
          <w:tblHeader w:val="0"/>
        </w:trPr>
        <w:tc>
          <w:tcPr>
            <w:vAlign w:val="center"/>
          </w:tcPr>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Telefon kontaktowy</w:t>
            </w:r>
          </w:p>
        </w:tc>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tc>
      </w:tr>
      <w:tr>
        <w:trPr>
          <w:cantSplit w:val="0"/>
          <w:trHeight w:val="548" w:hRule="atLeast"/>
          <w:tblHeader w:val="0"/>
        </w:trPr>
        <w:tc>
          <w:tcPr>
            <w:vAlign w:val="center"/>
          </w:tcPr>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Adres e-mail</w:t>
            </w:r>
          </w:p>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r>
      <w:tr>
        <w:trPr>
          <w:cantSplit w:val="0"/>
          <w:trHeight w:val="1835" w:hRule="atLeast"/>
          <w:tblHeader w:val="0"/>
        </w:trPr>
        <w:tc>
          <w:tcPr>
            <w:vAlign w:val="center"/>
          </w:tcPr>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Status zawodowy</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(pracujący/a, działalność gospodarcza, rolnik, </w:t>
              <w:br w:type="textWrapping"/>
              <w:t xml:space="preserve">urlop macierzyński, </w:t>
              <w:br w:type="textWrapping"/>
              <w:t xml:space="preserve">urlop rodzicielski, </w:t>
              <w:br w:type="textWrapping"/>
              <w:t xml:space="preserve">urlop wychowawczy, bezrobotna/y,  inny …jaki?) </w:t>
            </w: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tc>
      </w:tr>
      <w:tr>
        <w:trPr>
          <w:cantSplit w:val="0"/>
          <w:trHeight w:val="1460" w:hRule="atLeast"/>
          <w:tblHeader w:val="0"/>
        </w:trPr>
        <w:tc>
          <w:tcPr/>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Miejsce pracy*</w:t>
            </w:r>
          </w:p>
          <w:p w:rsidR="00000000" w:rsidDel="00000000" w:rsidP="00000000" w:rsidRDefault="00000000" w:rsidRPr="00000000" w14:paraId="0000003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(wymiar godzin, telefon kontaktowy)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6"/>
                <w:szCs w:val="16"/>
                <w:rtl w:val="0"/>
              </w:rPr>
              <w:t xml:space="preserve">jeśli dotyczy</w:t>
            </w:r>
            <w:r w:rsidDel="00000000" w:rsidR="00000000" w:rsidRPr="00000000">
              <w:rPr>
                <w:rtl w:val="0"/>
              </w:rPr>
            </w:r>
          </w:p>
        </w:tc>
        <w:tc>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tc>
      </w:tr>
      <w:tr>
        <w:trPr>
          <w:cantSplit w:val="0"/>
          <w:trHeight w:val="1486" w:hRule="atLeast"/>
          <w:tblHeader w:val="0"/>
        </w:trPr>
        <w:tc>
          <w:tcPr/>
          <w:p w:rsidR="00000000" w:rsidDel="00000000" w:rsidP="00000000" w:rsidRDefault="00000000" w:rsidRPr="00000000" w14:paraId="0000003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rtl w:val="0"/>
              </w:rPr>
              <w:t xml:space="preserve">Niepełnosprawność </w:t>
            </w:r>
            <w:r w:rsidDel="00000000" w:rsidR="00000000" w:rsidRPr="00000000">
              <w:rPr>
                <w:rFonts w:ascii="Times New Roman" w:cs="Times New Roman" w:eastAsia="Times New Roman" w:hAnsi="Times New Roman"/>
                <w:i w:val="1"/>
                <w:rtl w:val="0"/>
              </w:rPr>
              <w:br w:type="textWrapping"/>
              <w:t xml:space="preserve">(</w:t>
            </w:r>
            <w:r w:rsidDel="00000000" w:rsidR="00000000" w:rsidRPr="00000000">
              <w:rPr>
                <w:rFonts w:ascii="Times New Roman" w:cs="Times New Roman" w:eastAsia="Times New Roman" w:hAnsi="Times New Roman"/>
                <w:sz w:val="18"/>
                <w:szCs w:val="18"/>
                <w:rtl w:val="0"/>
              </w:rPr>
              <w:t xml:space="preserve">orzeczony znaczny lub umiarkowany stopień niepełnosprawności, niezdolność do samodzielnej egzystencji)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z w:val="20"/>
                <w:szCs w:val="20"/>
                <w:rtl w:val="0"/>
              </w:rPr>
              <w:t xml:space="preserve">wpisać TAK/NIE</w:t>
            </w:r>
          </w:p>
        </w:tc>
        <w:tc>
          <w:tcPr/>
          <w:p w:rsidR="00000000" w:rsidDel="00000000" w:rsidP="00000000" w:rsidRDefault="00000000" w:rsidRPr="00000000" w14:paraId="0000003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i w:val="1"/>
              </w:rPr>
            </w:pPr>
            <w:r w:rsidDel="00000000" w:rsidR="00000000" w:rsidRPr="00000000">
              <w:rPr>
                <w:rtl w:val="0"/>
              </w:rPr>
            </w:r>
          </w:p>
        </w:tc>
        <w:tc>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Czy mama chce powrócić na rynek pracy – TAK/NIE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4" w:right="0" w:hanging="14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OŚWIADCZENIA RODZICÓW/OPIEKUNÓW PRAWNYCH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Samotnie wychowuję dziecko - TAK/NIE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Rodzina wielodzietna (3+)- TAK/NIE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i wiek rodzeństwa dziecka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Rodzeństwo aktualnie uczęszczające do Gminnego Żłobka „Maguś”, przedszkola lub oddziału przedszkolnego na terenie Gminy Magnuszew – TAK/NIE</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Inne niż wyżej wymienione przypadki ( w szczególności objęcie nadzorem lub świadczeniami z GOPS bądź innej instytucji, posiadanie opinii o konieczności objęcia dziecka opieką żłobkową)- TAK/NIE (jakie?)………………...…………………………………………………</w:t>
      </w:r>
    </w:p>
    <w:p w:rsidR="00000000" w:rsidDel="00000000" w:rsidP="00000000" w:rsidRDefault="00000000" w:rsidRPr="00000000" w14:paraId="0000004C">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Oświadczam, że jest mi znana treść Zarządzenia Nr 2/2024 Dyrektora Gminnego Żłobka ,,Maguś” w Magnuszewie z dnia 8 lutego</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2024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sprawie procedury i zasad przyjęć dzieci do Gminnego Żłobka ,,Maguś” w Magnuszewie oraz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Regulaminu Organizacyjnego placówki.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Wyrażam zgodę na zbieranie, przetwarzanie i wykorzystywanie danych osobowych zawartych w niniejszym regulaminie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w:t>
        <w:br w:type="textWrapping"/>
        <w:t xml:space="preserve">o ochronie danych).</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Uprzedzony o odpowiedzialności karnej (art. 233 k.k.) oświadczam, że dane wykazane powyżej oraz złożone oświadczenia są zgodne ze stanem faktycznym. Podanie nieprawdziwych informacji skutkuje odpowiedzialnością karną i skreśleniem z listy dzieci uczęszczających do żłobka. </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                                                    …………. .. ..……………………………………</w:t>
      </w:r>
    </w:p>
    <w:p w:rsidR="00000000" w:rsidDel="00000000" w:rsidP="00000000" w:rsidRDefault="00000000" w:rsidRPr="00000000" w14:paraId="0000005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data           </w:t>
        <w:tab/>
        <w:tab/>
        <w:t xml:space="preserve">                                 Czytelne podpisy rodziców</w:t>
      </w:r>
    </w:p>
    <w:p w:rsidR="00000000" w:rsidDel="00000000" w:rsidP="00000000" w:rsidRDefault="00000000" w:rsidRPr="00000000" w14:paraId="00000052">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Informacje zawarte w punktach I - III na podstawie przedstawionych dokumentów uwierzytelniających. </w:t>
      </w:r>
    </w:p>
    <w:p w:rsidR="00000000" w:rsidDel="00000000" w:rsidP="00000000" w:rsidRDefault="00000000" w:rsidRPr="00000000" w14:paraId="0000005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KLAUZULA INFORMACYJNA- RODO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Administratorem Pani/Pana danych osobowych jest Gminny Żłobek „Maguś”, ul. Bohaterów Września 10, 26-910 Magnuszew NIP 8121923570, REGON 388038648 reprezentowanym przez Dyrektora. Inspektor ochrony danych (dane kontaktowe): </w:t>
      </w:r>
      <w:hyperlink r:id="rId6">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iod@magnuszew.pl</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Przetwarzanie jest niezbędne do wypełnienia obowiązku prawnego ciążącego na administratorze wynikającym z ustawy o opiece nad dziećmi w wieku do lat 3 z dnia 4 lutego 2011 r. oraz w celu przeprowadzenia rekrutacji. Posiada Pani/Pan prawo dostępu do treści danych oraz prawo ich sprostowania, ograniczenia przetwarzania. Odbiorcami Pani/Pana danych osobowych będą organy władzy publicznej oraz podmioty wykonujące zadania publiczne lub działających na zlecenie organów władzy publicznej, w zakresie i w celach, które wynikają z przepisów powszechnie obowiązującego prawa, inne podmioty, które na podstawie stosownych umów podpisanych z administratorem przetwarzają jego dane osobowe, podmioty realizujące zadania Administratora Danych Osobowych, takie jak np. operator pocztowy, bank, dostawca oprogramowania dziedzinowego. Pani/Pana dane osobowe przechowywane będą przez okres niezbędny do procesu rekrutacji, nie krócej niż przez okres wskazany w przepisach o archiwizacji. Pani/Pana dane osobowe nie będą przekazywane do państw trzecich lub organizacji międzynarodowych. Ma Pani/Pan prawo żądania od Administratora dostępu do swoich danych oraz otrzymania ich pierwszej kopii, do sprostowania (poprawiania) swoich danych, do usunięcia oraz ograniczenia przetwarzania danych na podstawie art. 17 RODO oraz art. 18 RODO, do wniesienia sprzeciwu wobec przetwarzania danych, na zasadach opisanych w art. 21 RODO, do przenoszenia danych, zgodnie z art. 20 RODO, prawo do wniesienia skargi do organu nadzorczego. W celu skorzystania oraz uzyskania informacji dotyczących praw określonych powyżej należy skontaktować się z Administratorem lub z Inspektorem Danych Osobowych.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Podanie danych wymaganych przepisami jest niezbędne, aby kontynuować pobyt dziecka w żłobku,  konsekwencją ich niepodania będzie brak możliwości kontynuowania pobytu w żłobku.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Pani/Pana dane mogą być przetwarzane w sposób zautomatyzowany i nie będą profilowane.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Zapoznałem/am się z klauzulą informacyjną RODO </w:t>
      </w:r>
    </w:p>
    <w:p w:rsidR="00000000" w:rsidDel="00000000" w:rsidP="00000000" w:rsidRDefault="00000000" w:rsidRPr="00000000" w14:paraId="0000005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                                                    …………. .. ..……………………………………</w:t>
      </w:r>
    </w:p>
    <w:p w:rsidR="00000000" w:rsidDel="00000000" w:rsidP="00000000" w:rsidRDefault="00000000" w:rsidRPr="00000000" w14:paraId="0000005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data           </w:t>
        <w:tab/>
        <w:tab/>
        <w:tab/>
        <w:t xml:space="preserve">                                 Czytelne podpisy rodziców</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złożenia wniosku do Gminnego Żłobka ,,Maguś” w Magnuszewie: ……………………..</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Podpis osoby przyjmującej wniosek: ………………………</w:t>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Załącznik nr 2 do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egulaminu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ekrutacji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551" w:hanging="733"/>
    </w:pPr>
    <w:rPr>
      <w:rFonts w:ascii="Cambria" w:cs="Cambria" w:eastAsia="Cambria" w:hAnsi="Cambria"/>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od@magnuszew.p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